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78" w:rsidRPr="00521541" w:rsidRDefault="00165678" w:rsidP="00165678">
      <w:pPr>
        <w:jc w:val="center"/>
        <w:rPr>
          <w:sz w:val="32"/>
          <w:szCs w:val="32"/>
        </w:rPr>
      </w:pPr>
      <w:r w:rsidRPr="00521541">
        <w:rPr>
          <w:b/>
          <w:caps/>
          <w:color w:val="FF0000"/>
          <w:sz w:val="32"/>
          <w:szCs w:val="32"/>
          <w:u w:val="single"/>
        </w:rPr>
        <w:t>ROZKŁAD POKOI DOM „IDYLLA”, WISŁA-NOWA OSADA</w:t>
      </w:r>
    </w:p>
    <w:p w:rsidR="00165678" w:rsidRDefault="00165678" w:rsidP="00165678">
      <w:pPr>
        <w:rPr>
          <w:sz w:val="24"/>
          <w:szCs w:val="24"/>
        </w:rPr>
      </w:pPr>
    </w:p>
    <w:p w:rsidR="00521541" w:rsidRDefault="00521541" w:rsidP="00165678">
      <w:pPr>
        <w:rPr>
          <w:sz w:val="24"/>
          <w:szCs w:val="24"/>
        </w:rPr>
      </w:pPr>
    </w:p>
    <w:p w:rsidR="00521541" w:rsidRDefault="00521541" w:rsidP="00165678">
      <w:pPr>
        <w:rPr>
          <w:sz w:val="24"/>
          <w:szCs w:val="24"/>
        </w:rPr>
      </w:pPr>
    </w:p>
    <w:p w:rsidR="00165678" w:rsidRPr="00AF0328" w:rsidRDefault="00165678" w:rsidP="0016567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1(2)   pierwsze    p</w:t>
      </w:r>
      <w:r w:rsidRPr="00AF0328">
        <w:rPr>
          <w:color w:val="00B050"/>
          <w:sz w:val="24"/>
          <w:szCs w:val="24"/>
        </w:rPr>
        <w:t>ółpiętro – 1   wersalka</w:t>
      </w:r>
      <w:r>
        <w:rPr>
          <w:color w:val="00B050"/>
          <w:sz w:val="24"/>
          <w:szCs w:val="24"/>
        </w:rPr>
        <w:t xml:space="preserve">    </w:t>
      </w:r>
    </w:p>
    <w:p w:rsidR="00165678" w:rsidRDefault="00165678" w:rsidP="0016567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1(2)  drugie      półpiętro –   1 </w:t>
      </w:r>
      <w:r w:rsidRPr="00AF0328">
        <w:rPr>
          <w:color w:val="00B050"/>
          <w:sz w:val="24"/>
          <w:szCs w:val="24"/>
        </w:rPr>
        <w:t xml:space="preserve">  wersalka</w:t>
      </w:r>
      <w:r>
        <w:rPr>
          <w:color w:val="00B050"/>
          <w:sz w:val="24"/>
          <w:szCs w:val="24"/>
        </w:rPr>
        <w:t xml:space="preserve">    </w:t>
      </w:r>
    </w:p>
    <w:p w:rsidR="00165678" w:rsidRDefault="00165678" w:rsidP="0016567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</w:p>
    <w:p w:rsidR="00521541" w:rsidRPr="00AF0328" w:rsidRDefault="00521541" w:rsidP="00165678">
      <w:pPr>
        <w:rPr>
          <w:color w:val="00B050"/>
          <w:sz w:val="24"/>
          <w:szCs w:val="24"/>
        </w:rPr>
      </w:pPr>
    </w:p>
    <w:p w:rsidR="00165678" w:rsidRDefault="00165678" w:rsidP="00165678">
      <w:pPr>
        <w:rPr>
          <w:sz w:val="2"/>
        </w:rPr>
      </w:pPr>
    </w:p>
    <w:p w:rsidR="00165678" w:rsidRDefault="00165678" w:rsidP="00165678">
      <w:pPr>
        <w:suppressAutoHyphens w:val="0"/>
        <w:sectPr w:rsidR="00165678" w:rsidSect="007D0583">
          <w:footnotePr>
            <w:pos w:val="beneathText"/>
          </w:footnotePr>
          <w:pgSz w:w="11905" w:h="16837"/>
          <w:pgMar w:top="568" w:right="851" w:bottom="851" w:left="851" w:header="708" w:footer="708" w:gutter="0"/>
          <w:cols w:space="708"/>
        </w:sectPr>
      </w:pPr>
    </w:p>
    <w:p w:rsidR="00165678" w:rsidRDefault="00165678" w:rsidP="00165678">
      <w:pPr>
        <w:pStyle w:val="Nagwek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piętro – 30 (37) miejsc   </w:t>
      </w:r>
    </w:p>
    <w:p w:rsidR="00165678" w:rsidRPr="00F06E2A" w:rsidRDefault="00165678" w:rsidP="00165678"/>
    <w:p w:rsidR="00165678" w:rsidRDefault="00165678" w:rsidP="00165678">
      <w:pPr>
        <w:suppressAutoHyphens w:val="0"/>
        <w:rPr>
          <w:b/>
          <w:sz w:val="22"/>
          <w:szCs w:val="22"/>
        </w:rPr>
        <w:sectPr w:rsidR="00165678">
          <w:footnotePr>
            <w:pos w:val="beneathText"/>
          </w:footnotePr>
          <w:type w:val="continuous"/>
          <w:pgSz w:w="11905" w:h="16837"/>
          <w:pgMar w:top="851" w:right="851" w:bottom="851" w:left="851" w:header="708" w:footer="708" w:gutter="0"/>
          <w:cols w:space="708"/>
        </w:sectPr>
      </w:pP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prawa strona: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3(4)     </w:t>
      </w:r>
      <w:r>
        <w:rPr>
          <w:color w:val="008000"/>
          <w:sz w:val="22"/>
          <w:szCs w:val="22"/>
        </w:rPr>
        <w:tab/>
        <w:t>110</w:t>
      </w:r>
      <w:r>
        <w:rPr>
          <w:color w:val="008000"/>
          <w:sz w:val="22"/>
          <w:szCs w:val="22"/>
        </w:rPr>
        <w:tab/>
        <w:t xml:space="preserve">wersalka, 2 tapczany                                              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109</w:t>
      </w:r>
      <w:r>
        <w:rPr>
          <w:color w:val="008000"/>
          <w:sz w:val="22"/>
          <w:szCs w:val="22"/>
        </w:rPr>
        <w:tab/>
        <w:t xml:space="preserve">wersalka, tapczan i łóżko piętrowe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108</w:t>
      </w:r>
      <w:r>
        <w:rPr>
          <w:color w:val="008000"/>
          <w:sz w:val="22"/>
          <w:szCs w:val="22"/>
        </w:rPr>
        <w:tab/>
        <w:t xml:space="preserve">wersalka, tapczan i łóżko piętrowe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107</w:t>
      </w:r>
      <w:r>
        <w:rPr>
          <w:color w:val="008000"/>
          <w:sz w:val="22"/>
          <w:szCs w:val="22"/>
        </w:rPr>
        <w:tab/>
        <w:t xml:space="preserve">wersalka, tapczan i łóżko piętrowe         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4(5)</w:t>
      </w:r>
      <w:r>
        <w:rPr>
          <w:sz w:val="22"/>
          <w:szCs w:val="22"/>
        </w:rPr>
        <w:tab/>
        <w:t>106</w:t>
      </w:r>
      <w:r>
        <w:rPr>
          <w:sz w:val="22"/>
          <w:szCs w:val="22"/>
        </w:rPr>
        <w:tab/>
        <w:t xml:space="preserve">wersalka, tapczan i łóżko piętrowe               </w:t>
      </w:r>
    </w:p>
    <w:p w:rsidR="00521541" w:rsidRDefault="00521541" w:rsidP="00165678">
      <w:pPr>
        <w:spacing w:after="120"/>
        <w:rPr>
          <w:sz w:val="22"/>
          <w:szCs w:val="22"/>
        </w:rPr>
      </w:pPr>
    </w:p>
    <w:p w:rsidR="00165678" w:rsidRDefault="00165678" w:rsidP="00165678">
      <w:pPr>
        <w:spacing w:after="120"/>
        <w:rPr>
          <w:sz w:val="22"/>
          <w:szCs w:val="22"/>
        </w:rPr>
      </w:pPr>
      <w:r>
        <w:rPr>
          <w:sz w:val="22"/>
          <w:szCs w:val="22"/>
        </w:rPr>
        <w:t>lewa strona</w:t>
      </w:r>
    </w:p>
    <w:p w:rsidR="00165678" w:rsidRPr="00FB6538" w:rsidRDefault="00165678" w:rsidP="00165678">
      <w:pPr>
        <w:rPr>
          <w:color w:val="FF0000"/>
        </w:rPr>
      </w:pPr>
      <w:r w:rsidRPr="005C13AA">
        <w:rPr>
          <w:color w:val="000000" w:themeColor="text1"/>
          <w:sz w:val="22"/>
          <w:szCs w:val="22"/>
        </w:rPr>
        <w:t>1(2)</w:t>
      </w:r>
      <w:r w:rsidRPr="005C13AA">
        <w:rPr>
          <w:color w:val="000000" w:themeColor="text1"/>
          <w:sz w:val="22"/>
          <w:szCs w:val="22"/>
        </w:rPr>
        <w:tab/>
        <w:t>100</w:t>
      </w:r>
      <w:r w:rsidRPr="005C13AA">
        <w:rPr>
          <w:color w:val="000000" w:themeColor="text1"/>
          <w:sz w:val="22"/>
          <w:szCs w:val="22"/>
        </w:rPr>
        <w:tab/>
        <w:t>poz. I :  wersalka</w:t>
      </w:r>
      <w:r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165678" w:rsidRPr="005C13AA" w:rsidRDefault="00165678" w:rsidP="00165678">
      <w:pPr>
        <w:rPr>
          <w:color w:val="000000" w:themeColor="text1"/>
          <w:sz w:val="22"/>
          <w:szCs w:val="22"/>
        </w:rPr>
      </w:pPr>
      <w:r w:rsidRPr="005C13AA">
        <w:rPr>
          <w:color w:val="000000" w:themeColor="text1"/>
          <w:sz w:val="22"/>
          <w:szCs w:val="22"/>
        </w:rPr>
        <w:t>3</w:t>
      </w:r>
      <w:r w:rsidRPr="005C13AA">
        <w:rPr>
          <w:color w:val="000000" w:themeColor="text1"/>
          <w:sz w:val="22"/>
          <w:szCs w:val="22"/>
        </w:rPr>
        <w:tab/>
      </w:r>
      <w:r w:rsidRPr="005C13AA">
        <w:rPr>
          <w:color w:val="000000" w:themeColor="text1"/>
          <w:sz w:val="22"/>
          <w:szCs w:val="22"/>
        </w:rPr>
        <w:tab/>
        <w:t>poz. II: 3 tapczany</w:t>
      </w:r>
      <w:r>
        <w:rPr>
          <w:color w:val="000000" w:themeColor="text1"/>
          <w:sz w:val="22"/>
          <w:szCs w:val="22"/>
        </w:rPr>
        <w:t xml:space="preserve">                                                    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 xml:space="preserve">3    </w:t>
      </w:r>
      <w:r>
        <w:rPr>
          <w:sz w:val="22"/>
          <w:szCs w:val="22"/>
        </w:rPr>
        <w:tab/>
        <w:t>101       tapczan i łóżko piętrowe</w:t>
      </w:r>
      <w:r>
        <w:rPr>
          <w:sz w:val="22"/>
          <w:szCs w:val="22"/>
        </w:rPr>
        <w:tab/>
        <w:t xml:space="preserve">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102</w:t>
      </w:r>
      <w:r>
        <w:rPr>
          <w:sz w:val="22"/>
          <w:szCs w:val="22"/>
        </w:rPr>
        <w:tab/>
        <w:t xml:space="preserve">2 tapczany                                             </w:t>
      </w:r>
    </w:p>
    <w:p w:rsidR="00165678" w:rsidRDefault="00165678" w:rsidP="00165678">
      <w:pPr>
        <w:ind w:firstLine="708"/>
        <w:rPr>
          <w:sz w:val="22"/>
          <w:szCs w:val="22"/>
        </w:rPr>
      </w:pPr>
      <w:r>
        <w:rPr>
          <w:sz w:val="22"/>
          <w:szCs w:val="22"/>
        </w:rPr>
        <w:t>103</w:t>
      </w:r>
      <w:r>
        <w:rPr>
          <w:sz w:val="22"/>
          <w:szCs w:val="22"/>
        </w:rPr>
        <w:tab/>
        <w:t xml:space="preserve">WC ●  </w:t>
      </w:r>
      <w:r>
        <w:rPr>
          <w:sz w:val="22"/>
          <w:szCs w:val="22"/>
        </w:rPr>
        <w:tab/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104      </w:t>
      </w:r>
      <w:r>
        <w:rPr>
          <w:sz w:val="22"/>
          <w:szCs w:val="22"/>
        </w:rPr>
        <w:tab/>
        <w:t xml:space="preserve">WC▼ </w:t>
      </w:r>
      <w:r>
        <w:rPr>
          <w:sz w:val="22"/>
          <w:szCs w:val="22"/>
        </w:rPr>
        <w:tab/>
      </w:r>
    </w:p>
    <w:p w:rsidR="00165678" w:rsidRDefault="00165678" w:rsidP="00165678">
      <w:pPr>
        <w:rPr>
          <w:color w:val="008000"/>
          <w:sz w:val="22"/>
          <w:szCs w:val="22"/>
        </w:rPr>
        <w:sectPr w:rsidR="00165678" w:rsidSect="00301966">
          <w:footnotePr>
            <w:pos w:val="beneathText"/>
          </w:footnotePr>
          <w:type w:val="continuous"/>
          <w:pgSz w:w="11905" w:h="16837"/>
          <w:pgMar w:top="851" w:right="851" w:bottom="851" w:left="851" w:header="708" w:footer="708" w:gutter="0"/>
          <w:cols w:sep="1" w:space="708"/>
        </w:sectPr>
      </w:pPr>
      <w:r>
        <w:rPr>
          <w:color w:val="008000"/>
          <w:sz w:val="22"/>
          <w:szCs w:val="22"/>
        </w:rPr>
        <w:t>2(3)</w:t>
      </w:r>
      <w:r>
        <w:rPr>
          <w:color w:val="008000"/>
          <w:sz w:val="22"/>
          <w:szCs w:val="22"/>
        </w:rPr>
        <w:tab/>
        <w:t xml:space="preserve">105       wersalka, tapczan                           </w:t>
      </w:r>
    </w:p>
    <w:p w:rsidR="00165678" w:rsidRDefault="00165678" w:rsidP="00165678">
      <w:pPr>
        <w:pStyle w:val="Nagwek1"/>
        <w:tabs>
          <w:tab w:val="clear" w:pos="360"/>
        </w:tabs>
        <w:ind w:left="0" w:firstLine="0"/>
        <w:rPr>
          <w:sz w:val="22"/>
          <w:szCs w:val="22"/>
        </w:rPr>
      </w:pPr>
    </w:p>
    <w:p w:rsidR="00521541" w:rsidRPr="00521541" w:rsidRDefault="00521541" w:rsidP="00521541"/>
    <w:p w:rsidR="00165678" w:rsidRDefault="00165678" w:rsidP="00165678">
      <w:pPr>
        <w:pStyle w:val="Nagwek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II piętro – 27 (33) miejsc </w:t>
      </w:r>
    </w:p>
    <w:p w:rsidR="00165678" w:rsidRDefault="00165678" w:rsidP="00165678">
      <w:pPr>
        <w:pStyle w:val="Nagwek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65678" w:rsidRDefault="00165678" w:rsidP="00165678">
      <w:pPr>
        <w:suppressAutoHyphens w:val="0"/>
        <w:rPr>
          <w:b/>
          <w:sz w:val="22"/>
          <w:szCs w:val="22"/>
        </w:rPr>
        <w:sectPr w:rsidR="00165678">
          <w:footnotePr>
            <w:pos w:val="beneathText"/>
          </w:footnotePr>
          <w:type w:val="continuous"/>
          <w:pgSz w:w="11905" w:h="16837"/>
          <w:pgMar w:top="851" w:right="851" w:bottom="851" w:left="851" w:header="708" w:footer="708" w:gutter="0"/>
          <w:cols w:space="708"/>
        </w:sectPr>
      </w:pP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prawa strona: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210</w:t>
      </w:r>
      <w:r>
        <w:rPr>
          <w:color w:val="008000"/>
          <w:sz w:val="22"/>
          <w:szCs w:val="22"/>
        </w:rPr>
        <w:tab/>
        <w:t xml:space="preserve">wersalka, tapczan i łóżko piętrowe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4(5)</w:t>
      </w:r>
      <w:r>
        <w:rPr>
          <w:color w:val="008000"/>
          <w:sz w:val="22"/>
          <w:szCs w:val="22"/>
        </w:rPr>
        <w:tab/>
        <w:t>209</w:t>
      </w:r>
      <w:r>
        <w:rPr>
          <w:color w:val="008000"/>
          <w:sz w:val="22"/>
          <w:szCs w:val="22"/>
        </w:rPr>
        <w:tab/>
        <w:t xml:space="preserve">wersalka, tapczan i łóżko piętrowe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208</w:t>
      </w:r>
      <w:r>
        <w:rPr>
          <w:color w:val="008000"/>
          <w:sz w:val="22"/>
          <w:szCs w:val="22"/>
        </w:rPr>
        <w:tab/>
        <w:t xml:space="preserve">wersalka, tapczan i łóżko piętrowe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4(5)     </w:t>
      </w:r>
      <w:r>
        <w:rPr>
          <w:color w:val="008000"/>
          <w:sz w:val="22"/>
          <w:szCs w:val="22"/>
        </w:rPr>
        <w:tab/>
        <w:t>207</w:t>
      </w:r>
      <w:r>
        <w:rPr>
          <w:color w:val="008000"/>
          <w:sz w:val="22"/>
          <w:szCs w:val="22"/>
        </w:rPr>
        <w:tab/>
        <w:t xml:space="preserve">wersalka, tapczan i łóżko piętrowe           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5(6)</w:t>
      </w:r>
      <w:r>
        <w:rPr>
          <w:sz w:val="22"/>
          <w:szCs w:val="22"/>
        </w:rPr>
        <w:tab/>
        <w:t>206</w:t>
      </w:r>
      <w:r>
        <w:rPr>
          <w:sz w:val="22"/>
          <w:szCs w:val="22"/>
        </w:rPr>
        <w:tab/>
        <w:t xml:space="preserve">wersalka, 2 łóżka piętrowe                                    </w:t>
      </w:r>
    </w:p>
    <w:p w:rsidR="00521541" w:rsidRDefault="00521541" w:rsidP="00165678">
      <w:pPr>
        <w:rPr>
          <w:sz w:val="22"/>
          <w:szCs w:val="22"/>
        </w:rPr>
      </w:pPr>
    </w:p>
    <w:p w:rsidR="00165678" w:rsidRPr="0000330E" w:rsidRDefault="00165678" w:rsidP="00165678">
      <w:pPr>
        <w:rPr>
          <w:color w:val="008000"/>
          <w:sz w:val="22"/>
          <w:szCs w:val="22"/>
        </w:rPr>
      </w:pPr>
      <w:r>
        <w:rPr>
          <w:sz w:val="22"/>
          <w:szCs w:val="22"/>
        </w:rPr>
        <w:t xml:space="preserve">lewa strona    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 xml:space="preserve">2    </w:t>
      </w:r>
      <w:r>
        <w:rPr>
          <w:sz w:val="22"/>
          <w:szCs w:val="22"/>
        </w:rPr>
        <w:tab/>
        <w:t>201</w:t>
      </w:r>
      <w:r>
        <w:rPr>
          <w:sz w:val="22"/>
          <w:szCs w:val="22"/>
        </w:rPr>
        <w:tab/>
        <w:t>2 tapczany</w:t>
      </w:r>
      <w:r>
        <w:rPr>
          <w:sz w:val="22"/>
          <w:szCs w:val="22"/>
        </w:rPr>
        <w:tab/>
        <w:t xml:space="preserve">                          </w:t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202</w:t>
      </w:r>
      <w:r>
        <w:rPr>
          <w:sz w:val="22"/>
          <w:szCs w:val="22"/>
        </w:rPr>
        <w:tab/>
        <w:t xml:space="preserve">2 tapczany                               </w:t>
      </w:r>
    </w:p>
    <w:p w:rsidR="00165678" w:rsidRDefault="00165678" w:rsidP="00165678">
      <w:pPr>
        <w:ind w:firstLine="708"/>
        <w:rPr>
          <w:sz w:val="22"/>
          <w:szCs w:val="22"/>
        </w:rPr>
      </w:pPr>
      <w:r>
        <w:rPr>
          <w:sz w:val="22"/>
          <w:szCs w:val="22"/>
        </w:rPr>
        <w:t>203</w:t>
      </w:r>
      <w:r>
        <w:rPr>
          <w:sz w:val="22"/>
          <w:szCs w:val="22"/>
        </w:rPr>
        <w:tab/>
        <w:t xml:space="preserve">WC ●  </w:t>
      </w:r>
      <w:r>
        <w:rPr>
          <w:sz w:val="22"/>
          <w:szCs w:val="22"/>
        </w:rPr>
        <w:tab/>
      </w: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204      </w:t>
      </w:r>
      <w:r>
        <w:rPr>
          <w:sz w:val="22"/>
          <w:szCs w:val="22"/>
        </w:rPr>
        <w:tab/>
        <w:t xml:space="preserve">WC▼ </w:t>
      </w:r>
      <w:r>
        <w:rPr>
          <w:sz w:val="22"/>
          <w:szCs w:val="22"/>
        </w:rPr>
        <w:tab/>
      </w:r>
    </w:p>
    <w:p w:rsidR="00165678" w:rsidRDefault="00165678" w:rsidP="00165678">
      <w:pPr>
        <w:rPr>
          <w:color w:val="008000"/>
          <w:sz w:val="22"/>
          <w:szCs w:val="22"/>
        </w:rPr>
        <w:sectPr w:rsidR="00165678" w:rsidSect="00301966">
          <w:footnotePr>
            <w:pos w:val="beneathText"/>
          </w:footnotePr>
          <w:type w:val="continuous"/>
          <w:pgSz w:w="11905" w:h="16837"/>
          <w:pgMar w:top="851" w:right="851" w:bottom="851" w:left="851" w:header="708" w:footer="708" w:gutter="0"/>
          <w:cols w:sep="1" w:space="708"/>
        </w:sectPr>
      </w:pPr>
      <w:r>
        <w:rPr>
          <w:color w:val="008000"/>
          <w:sz w:val="22"/>
          <w:szCs w:val="22"/>
        </w:rPr>
        <w:t>3(4)</w:t>
      </w:r>
      <w:r>
        <w:rPr>
          <w:color w:val="008000"/>
          <w:sz w:val="22"/>
          <w:szCs w:val="22"/>
        </w:rPr>
        <w:tab/>
        <w:t xml:space="preserve">205       wersalka i łóżko piętrowe            </w:t>
      </w:r>
    </w:p>
    <w:p w:rsidR="00165678" w:rsidRDefault="00165678" w:rsidP="00521541">
      <w:pPr>
        <w:pStyle w:val="Nagwek1"/>
        <w:tabs>
          <w:tab w:val="clear" w:pos="360"/>
        </w:tabs>
        <w:rPr>
          <w:sz w:val="22"/>
          <w:szCs w:val="22"/>
        </w:rPr>
      </w:pPr>
    </w:p>
    <w:p w:rsidR="00521541" w:rsidRPr="00521541" w:rsidRDefault="00521541" w:rsidP="00521541"/>
    <w:p w:rsidR="00165678" w:rsidRDefault="00165678" w:rsidP="00521541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III piętro – 12 (24) miejsc</w:t>
      </w:r>
    </w:p>
    <w:p w:rsidR="00165678" w:rsidRDefault="00165678" w:rsidP="00165678">
      <w:pPr>
        <w:suppressAutoHyphens w:val="0"/>
        <w:rPr>
          <w:b/>
          <w:sz w:val="22"/>
          <w:szCs w:val="22"/>
        </w:rPr>
      </w:pPr>
    </w:p>
    <w:p w:rsidR="00165678" w:rsidRDefault="00165678" w:rsidP="00165678">
      <w:pPr>
        <w:suppressAutoHyphens w:val="0"/>
        <w:rPr>
          <w:b/>
          <w:sz w:val="22"/>
          <w:szCs w:val="22"/>
        </w:rPr>
        <w:sectPr w:rsidR="00165678" w:rsidSect="00A527EA">
          <w:footnotePr>
            <w:pos w:val="beneathText"/>
          </w:footnotePr>
          <w:type w:val="continuous"/>
          <w:pgSz w:w="11905" w:h="16837"/>
          <w:pgMar w:top="851" w:right="851" w:bottom="284" w:left="851" w:header="709" w:footer="709" w:gutter="0"/>
          <w:cols w:space="708"/>
        </w:sectPr>
      </w:pPr>
    </w:p>
    <w:p w:rsidR="00165678" w:rsidRDefault="00165678" w:rsidP="00165678">
      <w:pPr>
        <w:rPr>
          <w:sz w:val="22"/>
          <w:szCs w:val="22"/>
        </w:rPr>
      </w:pPr>
      <w:r>
        <w:rPr>
          <w:sz w:val="22"/>
          <w:szCs w:val="22"/>
        </w:rPr>
        <w:t>prawa strona: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2(4)      </w:t>
      </w:r>
      <w:r>
        <w:rPr>
          <w:color w:val="008000"/>
          <w:sz w:val="22"/>
          <w:szCs w:val="22"/>
        </w:rPr>
        <w:tab/>
        <w:t>310</w:t>
      </w:r>
      <w:r>
        <w:rPr>
          <w:color w:val="008000"/>
          <w:sz w:val="22"/>
          <w:szCs w:val="22"/>
        </w:rPr>
        <w:tab/>
        <w:t>wersalka i łóżko małżeńskie</w:t>
      </w:r>
      <w:r>
        <w:rPr>
          <w:color w:val="008000"/>
          <w:sz w:val="22"/>
          <w:szCs w:val="22"/>
        </w:rPr>
        <w:tab/>
        <w:t xml:space="preserve">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2(4)</w:t>
      </w:r>
      <w:r>
        <w:rPr>
          <w:color w:val="008000"/>
          <w:sz w:val="22"/>
          <w:szCs w:val="22"/>
        </w:rPr>
        <w:tab/>
        <w:t>309</w:t>
      </w:r>
      <w:r>
        <w:rPr>
          <w:color w:val="008000"/>
          <w:sz w:val="22"/>
          <w:szCs w:val="22"/>
        </w:rPr>
        <w:tab/>
        <w:t xml:space="preserve">2 wersalki </w:t>
      </w:r>
      <w:r>
        <w:rPr>
          <w:color w:val="008000"/>
          <w:sz w:val="22"/>
          <w:szCs w:val="22"/>
        </w:rPr>
        <w:tab/>
        <w:t xml:space="preserve">     </w:t>
      </w:r>
      <w:r>
        <w:rPr>
          <w:color w:val="008000"/>
          <w:sz w:val="22"/>
          <w:szCs w:val="22"/>
        </w:rPr>
        <w:tab/>
        <w:t xml:space="preserve">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2(4)     </w:t>
      </w:r>
      <w:r>
        <w:rPr>
          <w:color w:val="008000"/>
          <w:sz w:val="22"/>
          <w:szCs w:val="22"/>
        </w:rPr>
        <w:tab/>
        <w:t>308</w:t>
      </w:r>
      <w:r>
        <w:rPr>
          <w:color w:val="008000"/>
          <w:sz w:val="22"/>
          <w:szCs w:val="22"/>
        </w:rPr>
        <w:tab/>
        <w:t xml:space="preserve">2 wersalki                                       </w:t>
      </w:r>
    </w:p>
    <w:p w:rsidR="00521541" w:rsidRDefault="00521541" w:rsidP="00165678">
      <w:pPr>
        <w:rPr>
          <w:sz w:val="22"/>
          <w:szCs w:val="22"/>
        </w:rPr>
      </w:pPr>
    </w:p>
    <w:p w:rsidR="00165678" w:rsidRPr="005F0C8A" w:rsidRDefault="00165678" w:rsidP="00165678">
      <w:pPr>
        <w:rPr>
          <w:color w:val="008000"/>
          <w:sz w:val="22"/>
          <w:szCs w:val="22"/>
        </w:rPr>
      </w:pPr>
      <w:r>
        <w:rPr>
          <w:sz w:val="22"/>
          <w:szCs w:val="22"/>
        </w:rPr>
        <w:t>lewa strona: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2(4)</w:t>
      </w:r>
      <w:r>
        <w:rPr>
          <w:i/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>302</w:t>
      </w:r>
      <w:r>
        <w:rPr>
          <w:color w:val="008000"/>
          <w:sz w:val="22"/>
          <w:szCs w:val="22"/>
        </w:rPr>
        <w:tab/>
        <w:t xml:space="preserve">wersalka, łóżko małżeńskie, tapczan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1(2)</w:t>
      </w:r>
      <w:r>
        <w:rPr>
          <w:i/>
          <w:color w:val="008000"/>
          <w:sz w:val="22"/>
          <w:szCs w:val="22"/>
        </w:rPr>
        <w:t xml:space="preserve">     </w:t>
      </w:r>
      <w:r>
        <w:rPr>
          <w:i/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>303</w:t>
      </w:r>
      <w:r>
        <w:rPr>
          <w:color w:val="008000"/>
          <w:sz w:val="22"/>
          <w:szCs w:val="22"/>
        </w:rPr>
        <w:tab/>
        <w:t xml:space="preserve">wersalka                            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1(2)</w:t>
      </w:r>
      <w:r>
        <w:rPr>
          <w:color w:val="008000"/>
          <w:sz w:val="22"/>
          <w:szCs w:val="22"/>
        </w:rPr>
        <w:tab/>
        <w:t xml:space="preserve">304      </w:t>
      </w:r>
      <w:r>
        <w:rPr>
          <w:color w:val="008000"/>
          <w:sz w:val="22"/>
          <w:szCs w:val="22"/>
        </w:rPr>
        <w:tab/>
        <w:t xml:space="preserve">wersalka                                                  </w:t>
      </w:r>
    </w:p>
    <w:p w:rsidR="00165678" w:rsidRDefault="00165678" w:rsidP="00165678">
      <w:pPr>
        <w:rPr>
          <w:i/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2(4)</w:t>
      </w:r>
      <w:r>
        <w:rPr>
          <w:color w:val="008000"/>
          <w:sz w:val="22"/>
          <w:szCs w:val="22"/>
        </w:rPr>
        <w:tab/>
        <w:t>305</w:t>
      </w:r>
      <w:r>
        <w:rPr>
          <w:color w:val="008000"/>
          <w:sz w:val="22"/>
          <w:szCs w:val="22"/>
        </w:rPr>
        <w:tab/>
        <w:t xml:space="preserve">wersalka i łóżko małżeńskie                </w:t>
      </w:r>
      <w:r>
        <w:rPr>
          <w:i/>
          <w:color w:val="008000"/>
          <w:sz w:val="22"/>
          <w:szCs w:val="22"/>
        </w:rPr>
        <w:tab/>
        <w:t xml:space="preserve"> </w:t>
      </w:r>
    </w:p>
    <w:p w:rsidR="00165678" w:rsidRDefault="00165678" w:rsidP="00165678">
      <w:pPr>
        <w:suppressAutoHyphens w:val="0"/>
        <w:rPr>
          <w:i/>
          <w:color w:val="008000"/>
          <w:sz w:val="22"/>
          <w:szCs w:val="22"/>
        </w:rPr>
        <w:sectPr w:rsidR="00165678" w:rsidSect="00301966">
          <w:footnotePr>
            <w:pos w:val="beneathText"/>
          </w:footnotePr>
          <w:type w:val="continuous"/>
          <w:pgSz w:w="11905" w:h="16837"/>
          <w:pgMar w:top="851" w:right="851" w:bottom="851" w:left="851" w:header="708" w:footer="708" w:gutter="0"/>
          <w:cols w:sep="1" w:space="708"/>
        </w:sectPr>
      </w:pPr>
    </w:p>
    <w:p w:rsidR="00165678" w:rsidRDefault="00165678" w:rsidP="00165678">
      <w:pPr>
        <w:rPr>
          <w:b/>
          <w:sz w:val="22"/>
          <w:szCs w:val="22"/>
        </w:rPr>
      </w:pPr>
    </w:p>
    <w:p w:rsidR="00521541" w:rsidRDefault="00521541" w:rsidP="00165678">
      <w:pPr>
        <w:rPr>
          <w:b/>
          <w:sz w:val="22"/>
          <w:szCs w:val="22"/>
        </w:rPr>
      </w:pPr>
    </w:p>
    <w:p w:rsidR="00521541" w:rsidRDefault="00521541" w:rsidP="00165678">
      <w:pPr>
        <w:rPr>
          <w:b/>
          <w:sz w:val="22"/>
          <w:szCs w:val="22"/>
        </w:rPr>
      </w:pPr>
      <w:bookmarkStart w:id="0" w:name="_GoBack"/>
      <w:bookmarkEnd w:id="0"/>
    </w:p>
    <w:p w:rsidR="00165678" w:rsidRDefault="00165678" w:rsidP="00521541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Poddasze – 12 (15) miejsc</w:t>
      </w:r>
    </w:p>
    <w:p w:rsidR="00521541" w:rsidRDefault="00521541" w:rsidP="00521541">
      <w:pPr>
        <w:ind w:firstLine="708"/>
        <w:rPr>
          <w:b/>
          <w:sz w:val="22"/>
          <w:szCs w:val="22"/>
        </w:rPr>
      </w:pPr>
    </w:p>
    <w:p w:rsidR="00165678" w:rsidRPr="00FB6538" w:rsidRDefault="00165678" w:rsidP="00165678">
      <w:pPr>
        <w:rPr>
          <w:color w:val="FF0000"/>
          <w:sz w:val="22"/>
          <w:szCs w:val="22"/>
        </w:rPr>
      </w:pPr>
      <w:r>
        <w:rPr>
          <w:color w:val="008000"/>
          <w:sz w:val="22"/>
          <w:szCs w:val="22"/>
        </w:rPr>
        <w:t>9           401      9 tapczanów -  pok. przejściowy</w:t>
      </w:r>
      <w:r>
        <w:rPr>
          <w:color w:val="008000"/>
          <w:sz w:val="22"/>
          <w:szCs w:val="22"/>
        </w:rPr>
        <w:tab/>
        <w:t xml:space="preserve">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3(6)                   3 wersalki</w:t>
      </w:r>
    </w:p>
    <w:p w:rsidR="00521541" w:rsidRDefault="00521541" w:rsidP="00165678">
      <w:pPr>
        <w:rPr>
          <w:b/>
          <w:color w:val="000000" w:themeColor="text1"/>
          <w:sz w:val="22"/>
          <w:szCs w:val="22"/>
        </w:rPr>
      </w:pPr>
    </w:p>
    <w:p w:rsidR="00165678" w:rsidRDefault="00165678" w:rsidP="00521541">
      <w:pPr>
        <w:ind w:firstLine="708"/>
        <w:rPr>
          <w:color w:val="008000"/>
          <w:sz w:val="22"/>
          <w:szCs w:val="22"/>
        </w:rPr>
      </w:pPr>
      <w:r w:rsidRPr="00BC2FEB">
        <w:rPr>
          <w:b/>
          <w:color w:val="000000" w:themeColor="text1"/>
          <w:sz w:val="22"/>
          <w:szCs w:val="22"/>
        </w:rPr>
        <w:t>Suter</w:t>
      </w:r>
      <w:r>
        <w:rPr>
          <w:b/>
          <w:color w:val="000000" w:themeColor="text1"/>
          <w:sz w:val="22"/>
          <w:szCs w:val="22"/>
        </w:rPr>
        <w:t>e</w:t>
      </w:r>
      <w:r w:rsidRPr="00BC2FEB">
        <w:rPr>
          <w:b/>
          <w:color w:val="000000" w:themeColor="text1"/>
          <w:sz w:val="22"/>
          <w:szCs w:val="22"/>
        </w:rPr>
        <w:t>ny</w:t>
      </w:r>
      <w:r>
        <w:rPr>
          <w:color w:val="008000"/>
          <w:sz w:val="22"/>
          <w:szCs w:val="22"/>
        </w:rPr>
        <w:t xml:space="preserve">  </w:t>
      </w:r>
    </w:p>
    <w:p w:rsidR="00521541" w:rsidRDefault="00521541" w:rsidP="00521541">
      <w:pPr>
        <w:ind w:firstLine="708"/>
        <w:rPr>
          <w:color w:val="008000"/>
          <w:sz w:val="22"/>
          <w:szCs w:val="22"/>
        </w:rPr>
      </w:pP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2 (4 )       7        2 wersalki                                  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2(4)         8         2 wersalki                               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2(3)         9         wersalka, tapczan                                         </w:t>
      </w:r>
    </w:p>
    <w:p w:rsidR="00165678" w:rsidRDefault="00165678" w:rsidP="00165678">
      <w:pPr>
        <w:rPr>
          <w:color w:val="008000"/>
          <w:sz w:val="22"/>
          <w:szCs w:val="22"/>
        </w:rPr>
      </w:pPr>
    </w:p>
    <w:p w:rsidR="00165678" w:rsidRDefault="00165678" w:rsidP="00165678">
      <w:pPr>
        <w:rPr>
          <w:color w:val="008000"/>
          <w:sz w:val="22"/>
          <w:szCs w:val="22"/>
        </w:rPr>
      </w:pPr>
    </w:p>
    <w:p w:rsidR="00165678" w:rsidRPr="00165678" w:rsidRDefault="00165678" w:rsidP="00165678">
      <w:pPr>
        <w:rPr>
          <w:b/>
          <w:color w:val="C00000"/>
          <w:sz w:val="22"/>
          <w:szCs w:val="22"/>
        </w:rPr>
        <w:sectPr w:rsidR="00165678" w:rsidRPr="00165678" w:rsidSect="00A527EA">
          <w:footnotePr>
            <w:pos w:val="beneathText"/>
          </w:footnotePr>
          <w:type w:val="continuous"/>
          <w:pgSz w:w="11905" w:h="16837"/>
          <w:pgMar w:top="284" w:right="851" w:bottom="113" w:left="851" w:header="709" w:footer="709" w:gutter="0"/>
          <w:cols w:space="708"/>
        </w:sectPr>
      </w:pPr>
      <w:r>
        <w:rPr>
          <w:color w:val="008000"/>
          <w:sz w:val="22"/>
          <w:szCs w:val="22"/>
        </w:rPr>
        <w:t xml:space="preserve"> </w:t>
      </w:r>
      <w:r w:rsidRPr="00641DC4">
        <w:rPr>
          <w:b/>
          <w:color w:val="C00000"/>
          <w:sz w:val="22"/>
          <w:szCs w:val="22"/>
        </w:rPr>
        <w:t xml:space="preserve">(Uwaga)  Zielony kolor pokoje z łazienkami                 </w:t>
      </w:r>
      <w:r>
        <w:rPr>
          <w:b/>
          <w:color w:val="C00000"/>
          <w:sz w:val="22"/>
          <w:szCs w:val="22"/>
        </w:rPr>
        <w:t xml:space="preserve">                               </w:t>
      </w:r>
    </w:p>
    <w:p w:rsidR="00F97F83" w:rsidRPr="0048282C" w:rsidRDefault="00F97F83" w:rsidP="00FB6538">
      <w:pPr>
        <w:rPr>
          <w:b/>
          <w:caps/>
          <w:color w:val="000000" w:themeColor="text1"/>
          <w:sz w:val="16"/>
          <w:szCs w:val="16"/>
        </w:rPr>
      </w:pPr>
    </w:p>
    <w:p w:rsidR="00417614" w:rsidRDefault="00417614" w:rsidP="00165678"/>
    <w:sectPr w:rsidR="00417614" w:rsidSect="0016567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83"/>
    <w:rsid w:val="000F08EB"/>
    <w:rsid w:val="00165678"/>
    <w:rsid w:val="00417614"/>
    <w:rsid w:val="00521541"/>
    <w:rsid w:val="007A51E1"/>
    <w:rsid w:val="007F2400"/>
    <w:rsid w:val="0085579B"/>
    <w:rsid w:val="00870872"/>
    <w:rsid w:val="00A37777"/>
    <w:rsid w:val="00D40CB3"/>
    <w:rsid w:val="00D4200E"/>
    <w:rsid w:val="00F97F83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5095"/>
  <w15:docId w15:val="{9F3067F1-3FC2-4642-8564-41E9AF9F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7F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7F83"/>
    <w:pPr>
      <w:keepNext/>
      <w:tabs>
        <w:tab w:val="num" w:pos="360"/>
      </w:tabs>
      <w:ind w:left="360" w:hanging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F83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Kanclerz</cp:lastModifiedBy>
  <cp:revision>4</cp:revision>
  <dcterms:created xsi:type="dcterms:W3CDTF">2017-01-09T08:46:00Z</dcterms:created>
  <dcterms:modified xsi:type="dcterms:W3CDTF">2017-01-09T08:52:00Z</dcterms:modified>
</cp:coreProperties>
</file>